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46C" w:rsidRPr="0096046C" w:rsidRDefault="0096046C" w:rsidP="0096046C">
      <w:pPr>
        <w:rPr>
          <w:rFonts w:ascii="Times New Roman" w:eastAsia="Times New Roman" w:hAnsi="Times New Roman" w:cs="Times New Roman"/>
          <w:lang w:eastAsia="de-DE"/>
        </w:rPr>
      </w:pPr>
      <w:r w:rsidRPr="0096046C">
        <w:rPr>
          <w:rFonts w:ascii="Helvetica" w:eastAsia="Times New Roman" w:hAnsi="Helvetica" w:cs="Times New Roman"/>
          <w:color w:val="000000"/>
          <w:sz w:val="23"/>
          <w:szCs w:val="23"/>
          <w:lang w:eastAsia="de-DE"/>
        </w:rPr>
        <w:t>Liebe Kollegin, Lieber Kollege,</w:t>
      </w:r>
    </w:p>
    <w:p w:rsidR="0096046C" w:rsidRPr="0096046C" w:rsidRDefault="0096046C" w:rsidP="0096046C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</w:p>
    <w:p w:rsidR="0096046C" w:rsidRPr="0096046C" w:rsidRDefault="0096046C" w:rsidP="0096046C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  <w:proofErr w:type="gramStart"/>
      <w:r w:rsidRPr="0096046C">
        <w:rPr>
          <w:rFonts w:ascii="Helvetica" w:eastAsia="Times New Roman" w:hAnsi="Helvetica" w:cs="Times New Roman"/>
          <w:color w:val="000000"/>
          <w:sz w:val="23"/>
          <w:szCs w:val="23"/>
          <w:lang w:eastAsia="de-DE"/>
        </w:rPr>
        <w:t>wie</w:t>
      </w:r>
      <w:proofErr w:type="gramEnd"/>
      <w:r w:rsidRPr="0096046C">
        <w:rPr>
          <w:rFonts w:ascii="Helvetica" w:eastAsia="Times New Roman" w:hAnsi="Helvetica" w:cs="Times New Roman"/>
          <w:color w:val="000000"/>
          <w:sz w:val="23"/>
          <w:szCs w:val="23"/>
          <w:lang w:eastAsia="de-DE"/>
        </w:rPr>
        <w:t xml:space="preserve"> du vielleicht weißt, findet demnächst die Personalratswahl statt. Dabei </w:t>
      </w:r>
      <w:r w:rsidR="0066227A">
        <w:rPr>
          <w:rFonts w:ascii="Helvetica" w:eastAsia="Times New Roman" w:hAnsi="Helvetica" w:cs="Times New Roman"/>
          <w:color w:val="000000"/>
          <w:sz w:val="23"/>
          <w:szCs w:val="23"/>
          <w:lang w:eastAsia="de-DE"/>
        </w:rPr>
        <w:t>unterstütze ich die Gewerkschaft Erziehung und Wissenschaft, kurz</w:t>
      </w:r>
      <w:r w:rsidRPr="0096046C">
        <w:rPr>
          <w:rFonts w:ascii="Helvetica" w:eastAsia="Times New Roman" w:hAnsi="Helvetica" w:cs="Times New Roman"/>
          <w:color w:val="000000"/>
          <w:sz w:val="23"/>
          <w:szCs w:val="23"/>
          <w:lang w:eastAsia="de-DE"/>
        </w:rPr>
        <w:t xml:space="preserve"> GE</w:t>
      </w:r>
      <w:r w:rsidR="0066227A">
        <w:rPr>
          <w:rFonts w:ascii="Helvetica" w:eastAsia="Times New Roman" w:hAnsi="Helvetica" w:cs="Times New Roman"/>
          <w:color w:val="000000"/>
          <w:sz w:val="23"/>
          <w:szCs w:val="23"/>
          <w:lang w:eastAsia="de-DE"/>
        </w:rPr>
        <w:t>W</w:t>
      </w:r>
      <w:r w:rsidRPr="0096046C">
        <w:rPr>
          <w:rFonts w:ascii="Helvetica" w:eastAsia="Times New Roman" w:hAnsi="Helvetica" w:cs="Times New Roman"/>
          <w:color w:val="000000"/>
          <w:sz w:val="23"/>
          <w:szCs w:val="23"/>
          <w:lang w:eastAsia="de-DE"/>
        </w:rPr>
        <w:t xml:space="preserve">. Ich würde mich freuen, wenn du deine Stimme </w:t>
      </w:r>
      <w:r w:rsidR="0066227A">
        <w:rPr>
          <w:rFonts w:ascii="Helvetica" w:eastAsia="Times New Roman" w:hAnsi="Helvetica" w:cs="Times New Roman"/>
          <w:color w:val="000000"/>
          <w:sz w:val="23"/>
          <w:szCs w:val="23"/>
          <w:lang w:eastAsia="de-DE"/>
        </w:rPr>
        <w:t xml:space="preserve">ebenfalls der GEW </w:t>
      </w:r>
      <w:r w:rsidRPr="0096046C">
        <w:rPr>
          <w:rFonts w:ascii="Helvetica" w:eastAsia="Times New Roman" w:hAnsi="Helvetica" w:cs="Times New Roman"/>
          <w:color w:val="000000"/>
          <w:sz w:val="23"/>
          <w:szCs w:val="23"/>
          <w:lang w:eastAsia="de-DE"/>
        </w:rPr>
        <w:t>geben würdest.</w:t>
      </w:r>
    </w:p>
    <w:p w:rsidR="0096046C" w:rsidRPr="0096046C" w:rsidRDefault="0096046C" w:rsidP="0096046C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</w:p>
    <w:p w:rsidR="0096046C" w:rsidRPr="0096046C" w:rsidRDefault="0096046C" w:rsidP="0096046C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  <w:r w:rsidRPr="0096046C">
        <w:rPr>
          <w:rFonts w:ascii="Helvetica" w:eastAsia="Times New Roman" w:hAnsi="Helvetica" w:cs="Times New Roman"/>
          <w:color w:val="000000"/>
          <w:sz w:val="23"/>
          <w:szCs w:val="23"/>
          <w:lang w:eastAsia="de-DE"/>
        </w:rPr>
        <w:t xml:space="preserve">Wenn du dich mehr interessierst, findest du hier weitere Informationen über </w:t>
      </w:r>
      <w:r w:rsidR="0066227A">
        <w:rPr>
          <w:rFonts w:ascii="Helvetica" w:eastAsia="Times New Roman" w:hAnsi="Helvetica" w:cs="Times New Roman"/>
          <w:color w:val="000000"/>
          <w:sz w:val="23"/>
          <w:szCs w:val="23"/>
          <w:lang w:eastAsia="de-DE"/>
        </w:rPr>
        <w:t>das</w:t>
      </w:r>
      <w:r w:rsidRPr="0096046C">
        <w:rPr>
          <w:rFonts w:ascii="Helvetica" w:eastAsia="Times New Roman" w:hAnsi="Helvetica" w:cs="Times New Roman"/>
          <w:color w:val="000000"/>
          <w:sz w:val="23"/>
          <w:szCs w:val="23"/>
          <w:lang w:eastAsia="de-DE"/>
        </w:rPr>
        <w:t xml:space="preserve"> Wahlprogramm und </w:t>
      </w:r>
      <w:r w:rsidR="0066227A">
        <w:rPr>
          <w:rFonts w:ascii="Helvetica" w:eastAsia="Times New Roman" w:hAnsi="Helvetica" w:cs="Times New Roman"/>
          <w:color w:val="000000"/>
          <w:sz w:val="23"/>
          <w:szCs w:val="23"/>
          <w:lang w:eastAsia="de-DE"/>
        </w:rPr>
        <w:t>die</w:t>
      </w:r>
      <w:r w:rsidRPr="0096046C">
        <w:rPr>
          <w:rFonts w:ascii="Helvetica" w:eastAsia="Times New Roman" w:hAnsi="Helvetica" w:cs="Times New Roman"/>
          <w:color w:val="000000"/>
          <w:sz w:val="23"/>
          <w:szCs w:val="23"/>
          <w:lang w:eastAsia="de-DE"/>
        </w:rPr>
        <w:t xml:space="preserve"> Kandidat*innen</w:t>
      </w:r>
      <w:r w:rsidR="0066227A">
        <w:rPr>
          <w:rFonts w:ascii="Helvetica" w:eastAsia="Times New Roman" w:hAnsi="Helvetica" w:cs="Times New Roman"/>
          <w:color w:val="000000"/>
          <w:sz w:val="23"/>
          <w:szCs w:val="23"/>
          <w:lang w:eastAsia="de-DE"/>
        </w:rPr>
        <w:t xml:space="preserve"> der GEW</w:t>
      </w:r>
      <w:r w:rsidRPr="0096046C">
        <w:rPr>
          <w:rFonts w:ascii="Helvetica" w:eastAsia="Times New Roman" w:hAnsi="Helvetica" w:cs="Times New Roman"/>
          <w:color w:val="000000"/>
          <w:sz w:val="23"/>
          <w:szCs w:val="23"/>
          <w:lang w:eastAsia="de-DE"/>
        </w:rPr>
        <w:t>: </w:t>
      </w:r>
      <w:hyperlink r:id="rId4" w:history="1">
        <w:r w:rsidRPr="0096046C">
          <w:rPr>
            <w:rFonts w:ascii="Helvetica" w:eastAsia="Times New Roman" w:hAnsi="Helvetica" w:cs="Times New Roman"/>
            <w:b/>
            <w:bCs/>
            <w:color w:val="9E169E"/>
            <w:sz w:val="23"/>
            <w:szCs w:val="23"/>
            <w:u w:val="single"/>
            <w:lang w:eastAsia="de-DE"/>
          </w:rPr>
          <w:t>www.gew-bayern.de/personalratswahl-2021/foerderschulen/oberbayern/</w:t>
        </w:r>
      </w:hyperlink>
    </w:p>
    <w:p w:rsidR="0096046C" w:rsidRPr="0096046C" w:rsidRDefault="0096046C" w:rsidP="0096046C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</w:p>
    <w:p w:rsidR="0096046C" w:rsidRPr="0050322C" w:rsidRDefault="0066227A" w:rsidP="0096046C">
      <w:pPr>
        <w:rPr>
          <w:rFonts w:ascii="Helvetica" w:eastAsia="Times New Roman" w:hAnsi="Helvetica" w:cs="Times New Roman"/>
          <w:color w:val="FF0000"/>
          <w:sz w:val="18"/>
          <w:szCs w:val="18"/>
          <w:lang w:eastAsia="de-DE"/>
        </w:rPr>
      </w:pPr>
      <w:r w:rsidRPr="0050322C">
        <w:rPr>
          <w:rFonts w:ascii="Helvetica" w:eastAsia="Times New Roman" w:hAnsi="Helvetica" w:cs="Times New Roman"/>
          <w:color w:val="FF0000"/>
          <w:sz w:val="23"/>
          <w:szCs w:val="23"/>
          <w:lang w:eastAsia="de-DE"/>
        </w:rPr>
        <w:t>Die Kandidat*innen der</w:t>
      </w:r>
      <w:r w:rsidR="0096046C" w:rsidRPr="0050322C">
        <w:rPr>
          <w:rFonts w:ascii="Helvetica" w:eastAsia="Times New Roman" w:hAnsi="Helvetica" w:cs="Times New Roman"/>
          <w:color w:val="FF0000"/>
          <w:sz w:val="23"/>
          <w:szCs w:val="23"/>
          <w:lang w:eastAsia="de-DE"/>
        </w:rPr>
        <w:t xml:space="preserve"> GEW stehen für Solidarität von der Basis für die Basis, haben alle Berufsgruppen im Blick, wehren </w:t>
      </w:r>
      <w:r w:rsidRPr="0050322C">
        <w:rPr>
          <w:rFonts w:ascii="Helvetica" w:eastAsia="Times New Roman" w:hAnsi="Helvetica" w:cs="Times New Roman"/>
          <w:color w:val="FF0000"/>
          <w:sz w:val="23"/>
          <w:szCs w:val="23"/>
          <w:lang w:eastAsia="de-DE"/>
        </w:rPr>
        <w:t>sich</w:t>
      </w:r>
      <w:r w:rsidR="0096046C" w:rsidRPr="0050322C">
        <w:rPr>
          <w:rFonts w:ascii="Helvetica" w:eastAsia="Times New Roman" w:hAnsi="Helvetica" w:cs="Times New Roman"/>
          <w:color w:val="FF0000"/>
          <w:sz w:val="23"/>
          <w:szCs w:val="23"/>
          <w:lang w:eastAsia="de-DE"/>
        </w:rPr>
        <w:t xml:space="preserve"> gegen die Regelbeurteilungen und pochen auf Rücknahme der Abschaffung der Einschränkungen beim Antragsruhestand, Teilzeit und Sabbatjahren (sog. </w:t>
      </w:r>
      <w:proofErr w:type="spellStart"/>
      <w:r w:rsidR="0096046C" w:rsidRPr="0050322C">
        <w:rPr>
          <w:rFonts w:ascii="Helvetica" w:eastAsia="Times New Roman" w:hAnsi="Helvetica" w:cs="Times New Roman"/>
          <w:color w:val="FF0000"/>
          <w:sz w:val="23"/>
          <w:szCs w:val="23"/>
          <w:lang w:eastAsia="de-DE"/>
        </w:rPr>
        <w:t>Piazolo</w:t>
      </w:r>
      <w:proofErr w:type="spellEnd"/>
      <w:r w:rsidR="0096046C" w:rsidRPr="0050322C">
        <w:rPr>
          <w:rFonts w:ascii="Helvetica" w:eastAsia="Times New Roman" w:hAnsi="Helvetica" w:cs="Times New Roman"/>
          <w:color w:val="FF0000"/>
          <w:sz w:val="23"/>
          <w:szCs w:val="23"/>
          <w:lang w:eastAsia="de-DE"/>
        </w:rPr>
        <w:t>-Paket).</w:t>
      </w:r>
    </w:p>
    <w:p w:rsidR="0096046C" w:rsidRPr="0096046C" w:rsidRDefault="0096046C" w:rsidP="0096046C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</w:p>
    <w:p w:rsidR="0096046C" w:rsidRPr="0096046C" w:rsidRDefault="0096046C" w:rsidP="0096046C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</w:p>
    <w:p w:rsidR="0096046C" w:rsidRPr="0096046C" w:rsidRDefault="0096046C" w:rsidP="0096046C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  <w:r w:rsidRPr="0096046C">
        <w:rPr>
          <w:rFonts w:ascii="Helvetica" w:eastAsia="Times New Roman" w:hAnsi="Helvetica" w:cs="Times New Roman"/>
          <w:b/>
          <w:bCs/>
          <w:color w:val="262626"/>
          <w:sz w:val="23"/>
          <w:szCs w:val="23"/>
          <w:lang w:eastAsia="de-DE"/>
        </w:rPr>
        <w:t>Wichtig ist:</w:t>
      </w:r>
      <w:r w:rsidRPr="0096046C">
        <w:rPr>
          <w:rFonts w:ascii="Helvetica" w:eastAsia="Times New Roman" w:hAnsi="Helvetica" w:cs="Times New Roman"/>
          <w:color w:val="262626"/>
          <w:sz w:val="23"/>
          <w:szCs w:val="23"/>
          <w:lang w:eastAsia="de-DE"/>
        </w:rPr>
        <w:t> Du darfst nur </w:t>
      </w:r>
      <w:r w:rsidRPr="0096046C">
        <w:rPr>
          <w:rFonts w:ascii="Helvetica" w:eastAsia="Times New Roman" w:hAnsi="Helvetica" w:cs="Times New Roman"/>
          <w:b/>
          <w:bCs/>
          <w:color w:val="262626"/>
          <w:sz w:val="23"/>
          <w:szCs w:val="23"/>
          <w:lang w:eastAsia="de-DE"/>
        </w:rPr>
        <w:t>eine</w:t>
      </w:r>
      <w:r w:rsidRPr="0096046C">
        <w:rPr>
          <w:rFonts w:ascii="Helvetica" w:eastAsia="Times New Roman" w:hAnsi="Helvetica" w:cs="Times New Roman"/>
          <w:color w:val="262626"/>
          <w:sz w:val="23"/>
          <w:szCs w:val="23"/>
          <w:lang w:eastAsia="de-DE"/>
        </w:rPr>
        <w:t> Liste ankreuzen! Innerhalb der einen Liste kannst du einzelnen Kandidat*innen jedoch bis zu 3 Stimmen geben. Insgesamt hast du bei den Beamt*innen XX Stimmen und bei den Arbeitnehmer*innen X Stimmen. </w:t>
      </w:r>
    </w:p>
    <w:p w:rsidR="0096046C" w:rsidRPr="0096046C" w:rsidRDefault="0096046C" w:rsidP="0096046C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</w:p>
    <w:p w:rsidR="0096046C" w:rsidRPr="0096046C" w:rsidRDefault="0096046C" w:rsidP="0096046C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</w:p>
    <w:p w:rsidR="0096046C" w:rsidRPr="0096046C" w:rsidRDefault="0096046C" w:rsidP="0096046C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  <w:r w:rsidRPr="0096046C">
        <w:rPr>
          <w:rFonts w:ascii="Helvetica" w:eastAsia="Times New Roman" w:hAnsi="Helvetica" w:cs="Times New Roman"/>
          <w:color w:val="262626"/>
          <w:sz w:val="23"/>
          <w:szCs w:val="23"/>
          <w:lang w:eastAsia="de-DE"/>
        </w:rPr>
        <w:t xml:space="preserve">Ich freue mich, wenn </w:t>
      </w:r>
      <w:r w:rsidR="00A51860">
        <w:rPr>
          <w:rFonts w:ascii="Helvetica" w:eastAsia="Times New Roman" w:hAnsi="Helvetica" w:cs="Times New Roman"/>
          <w:color w:val="262626"/>
          <w:sz w:val="23"/>
          <w:szCs w:val="23"/>
          <w:lang w:eastAsia="de-DE"/>
        </w:rPr>
        <w:t xml:space="preserve">du </w:t>
      </w:r>
      <w:bookmarkStart w:id="0" w:name="_GoBack"/>
      <w:bookmarkEnd w:id="0"/>
      <w:r w:rsidR="0066227A">
        <w:rPr>
          <w:rFonts w:ascii="Helvetica" w:eastAsia="Times New Roman" w:hAnsi="Helvetica" w:cs="Times New Roman"/>
          <w:color w:val="262626"/>
          <w:sz w:val="23"/>
          <w:szCs w:val="23"/>
          <w:lang w:eastAsia="de-DE"/>
        </w:rPr>
        <w:t>ebenfalls GEW wählst.</w:t>
      </w:r>
    </w:p>
    <w:p w:rsidR="0096046C" w:rsidRPr="0096046C" w:rsidRDefault="0096046C" w:rsidP="0096046C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</w:p>
    <w:p w:rsidR="0096046C" w:rsidRPr="0096046C" w:rsidRDefault="0096046C" w:rsidP="0096046C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  <w:r w:rsidRPr="0096046C">
        <w:rPr>
          <w:rFonts w:ascii="Helvetica" w:eastAsia="Times New Roman" w:hAnsi="Helvetica" w:cs="Times New Roman"/>
          <w:color w:val="262626"/>
          <w:sz w:val="23"/>
          <w:szCs w:val="23"/>
          <w:lang w:eastAsia="de-DE"/>
        </w:rPr>
        <w:t>Beste Grüße</w:t>
      </w:r>
    </w:p>
    <w:p w:rsidR="0096046C" w:rsidRPr="0096046C" w:rsidRDefault="0096046C" w:rsidP="0096046C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</w:p>
    <w:p w:rsidR="0096046C" w:rsidRPr="0096046C" w:rsidRDefault="0096046C" w:rsidP="0096046C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</w:p>
    <w:p w:rsidR="0096046C" w:rsidRPr="0096046C" w:rsidRDefault="0096046C" w:rsidP="0096046C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</w:p>
    <w:p w:rsidR="0096046C" w:rsidRPr="0096046C" w:rsidRDefault="0096046C" w:rsidP="0096046C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  <w:r w:rsidRPr="0096046C">
        <w:rPr>
          <w:rFonts w:ascii="Helvetica" w:eastAsia="Times New Roman" w:hAnsi="Helvetica" w:cs="Times New Roman"/>
          <w:color w:val="262626"/>
          <w:sz w:val="23"/>
          <w:szCs w:val="23"/>
          <w:lang w:eastAsia="de-DE"/>
        </w:rPr>
        <w:t>Stefan</w:t>
      </w:r>
    </w:p>
    <w:p w:rsidR="00221776" w:rsidRDefault="00A51860"/>
    <w:sectPr w:rsidR="00221776" w:rsidSect="004459D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46C"/>
    <w:rsid w:val="00001B7D"/>
    <w:rsid w:val="004459D1"/>
    <w:rsid w:val="0050322C"/>
    <w:rsid w:val="0059695C"/>
    <w:rsid w:val="0066227A"/>
    <w:rsid w:val="00842CCB"/>
    <w:rsid w:val="0096046C"/>
    <w:rsid w:val="00A51860"/>
    <w:rsid w:val="00AC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36619-75BF-A548-B0C0-DFB29B269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96046C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960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3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3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ew-bayern.de/personalratswahl-2021/foerderschulen/oberbayern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980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projekt21plus</cp:lastModifiedBy>
  <cp:revision>4</cp:revision>
  <dcterms:created xsi:type="dcterms:W3CDTF">2021-04-28T11:37:00Z</dcterms:created>
  <dcterms:modified xsi:type="dcterms:W3CDTF">2021-05-03T12:54:00Z</dcterms:modified>
</cp:coreProperties>
</file>